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46D" w:rsidRPr="00D6168E" w:rsidRDefault="00587083" w:rsidP="00D6168E">
      <w:pPr>
        <w:spacing w:after="0"/>
        <w:jc w:val="center"/>
        <w:rPr>
          <w:rFonts w:ascii="Times New Roman" w:hAnsi="Times New Roman" w:cs="Times New Roman"/>
          <w:b/>
          <w:sz w:val="24"/>
          <w:szCs w:val="24"/>
        </w:rPr>
      </w:pPr>
      <w:r w:rsidRPr="00D6168E">
        <w:rPr>
          <w:rFonts w:ascii="Times New Roman" w:hAnsi="Times New Roman" w:cs="Times New Roman"/>
          <w:b/>
          <w:sz w:val="24"/>
          <w:szCs w:val="24"/>
        </w:rPr>
        <w:t>METVISIÓN: UN SERVICIO METEOROLÓGICO ESPECIAL</w:t>
      </w:r>
      <w:r w:rsidR="007C747B" w:rsidRPr="00D6168E">
        <w:rPr>
          <w:rFonts w:ascii="Times New Roman" w:hAnsi="Times New Roman" w:cs="Times New Roman"/>
          <w:b/>
          <w:sz w:val="24"/>
          <w:szCs w:val="24"/>
        </w:rPr>
        <w:t xml:space="preserve">IZADO EN LA TELEVISIÓN </w:t>
      </w:r>
      <w:r w:rsidR="008A752E" w:rsidRPr="00D6168E">
        <w:rPr>
          <w:rFonts w:ascii="Times New Roman" w:hAnsi="Times New Roman" w:cs="Times New Roman"/>
          <w:b/>
          <w:sz w:val="24"/>
          <w:szCs w:val="24"/>
        </w:rPr>
        <w:t>ARTEMISEÑ</w:t>
      </w:r>
      <w:r w:rsidR="001264E2" w:rsidRPr="00D6168E">
        <w:rPr>
          <w:rFonts w:ascii="Times New Roman" w:hAnsi="Times New Roman" w:cs="Times New Roman"/>
          <w:b/>
          <w:sz w:val="24"/>
          <w:szCs w:val="24"/>
        </w:rPr>
        <w:t>A</w:t>
      </w:r>
    </w:p>
    <w:p w:rsidR="00D6168E" w:rsidRDefault="00D6168E" w:rsidP="00D6168E">
      <w:pPr>
        <w:spacing w:after="0"/>
        <w:jc w:val="center"/>
        <w:rPr>
          <w:rFonts w:ascii="Times New Roman" w:hAnsi="Times New Roman" w:cs="Times New Roman"/>
          <w:b/>
          <w:sz w:val="24"/>
          <w:szCs w:val="24"/>
        </w:rPr>
      </w:pPr>
    </w:p>
    <w:p w:rsidR="00D6168E" w:rsidRPr="00D6168E" w:rsidRDefault="00D6168E" w:rsidP="00D6168E">
      <w:pPr>
        <w:spacing w:after="0"/>
        <w:jc w:val="center"/>
        <w:rPr>
          <w:rFonts w:ascii="Times New Roman" w:hAnsi="Times New Roman" w:cs="Times New Roman"/>
          <w:b/>
          <w:sz w:val="24"/>
          <w:szCs w:val="24"/>
        </w:rPr>
      </w:pPr>
    </w:p>
    <w:p w:rsidR="00587083" w:rsidRDefault="00AF35C8" w:rsidP="00D6168E">
      <w:pPr>
        <w:spacing w:after="0"/>
        <w:jc w:val="center"/>
        <w:rPr>
          <w:rFonts w:ascii="Times New Roman" w:hAnsi="Times New Roman" w:cs="Times New Roman"/>
          <w:b/>
          <w:i/>
        </w:rPr>
      </w:pPr>
      <w:r>
        <w:rPr>
          <w:rFonts w:ascii="Times New Roman" w:hAnsi="Times New Roman" w:cs="Times New Roman"/>
          <w:b/>
          <w:i/>
        </w:rPr>
        <w:t>Jorge Félix Hernández Capote</w:t>
      </w:r>
    </w:p>
    <w:p w:rsidR="00D6168E" w:rsidRDefault="00D6168E" w:rsidP="00D6168E">
      <w:pPr>
        <w:spacing w:after="0"/>
        <w:jc w:val="center"/>
        <w:rPr>
          <w:rFonts w:ascii="Times New Roman" w:hAnsi="Times New Roman" w:cs="Times New Roman"/>
          <w:b/>
          <w:i/>
        </w:rPr>
      </w:pPr>
    </w:p>
    <w:p w:rsidR="00D6168E" w:rsidRPr="00D6168E" w:rsidRDefault="00D6168E" w:rsidP="00D6168E">
      <w:pPr>
        <w:spacing w:after="0"/>
        <w:jc w:val="center"/>
        <w:rPr>
          <w:rFonts w:ascii="Times New Roman" w:hAnsi="Times New Roman" w:cs="Times New Roman"/>
        </w:rPr>
      </w:pPr>
      <w:r w:rsidRPr="00D6168E">
        <w:rPr>
          <w:rFonts w:ascii="Times New Roman" w:hAnsi="Times New Roman" w:cs="Times New Roman"/>
        </w:rPr>
        <w:t xml:space="preserve">Grupo de Pronóstico del Tiempo Artemisa - </w:t>
      </w:r>
      <w:proofErr w:type="spellStart"/>
      <w:r w:rsidRPr="00D6168E">
        <w:rPr>
          <w:rFonts w:ascii="Times New Roman" w:hAnsi="Times New Roman" w:cs="Times New Roman"/>
        </w:rPr>
        <w:t>Mayabeque</w:t>
      </w:r>
      <w:proofErr w:type="spellEnd"/>
      <w:r w:rsidRPr="00D6168E">
        <w:rPr>
          <w:rFonts w:ascii="Times New Roman" w:hAnsi="Times New Roman" w:cs="Times New Roman"/>
        </w:rPr>
        <w:t xml:space="preserve">, </w:t>
      </w:r>
      <w:hyperlink r:id="rId6" w:history="1">
        <w:r w:rsidRPr="00D6168E">
          <w:rPr>
            <w:rStyle w:val="Hipervnculo"/>
            <w:rFonts w:ascii="Times New Roman" w:hAnsi="Times New Roman" w:cs="Times New Roman"/>
          </w:rPr>
          <w:t>jorge.hernandez@insmet.cu</w:t>
        </w:r>
      </w:hyperlink>
    </w:p>
    <w:p w:rsidR="00D6168E" w:rsidRPr="00D6168E" w:rsidRDefault="00D6168E" w:rsidP="00D6168E">
      <w:pPr>
        <w:spacing w:after="0"/>
        <w:jc w:val="center"/>
        <w:rPr>
          <w:rFonts w:ascii="Times New Roman" w:hAnsi="Times New Roman" w:cs="Times New Roman"/>
        </w:rPr>
      </w:pPr>
      <w:r w:rsidRPr="00D6168E">
        <w:rPr>
          <w:rFonts w:ascii="Times New Roman" w:hAnsi="Times New Roman" w:cs="Times New Roman"/>
        </w:rPr>
        <w:t>Dirección: Instituto de Meteorología, loma de Casa Blanca, Casa Blanca, Regla, La Habana, Cuba.</w:t>
      </w:r>
    </w:p>
    <w:p w:rsidR="00D6168E" w:rsidRPr="00D6168E" w:rsidRDefault="00D6168E" w:rsidP="00D6168E">
      <w:pPr>
        <w:spacing w:after="0"/>
        <w:jc w:val="center"/>
        <w:rPr>
          <w:rFonts w:ascii="Times New Roman" w:hAnsi="Times New Roman" w:cs="Times New Roman"/>
          <w:b/>
          <w:sz w:val="24"/>
          <w:szCs w:val="24"/>
        </w:rPr>
      </w:pPr>
    </w:p>
    <w:p w:rsidR="00587083" w:rsidRPr="00D6168E" w:rsidRDefault="00587083" w:rsidP="00D6168E">
      <w:pPr>
        <w:spacing w:after="0"/>
        <w:rPr>
          <w:rFonts w:ascii="Times New Roman" w:hAnsi="Times New Roman" w:cs="Times New Roman"/>
        </w:rPr>
      </w:pPr>
      <w:bookmarkStart w:id="0" w:name="_GoBack"/>
      <w:bookmarkEnd w:id="0"/>
    </w:p>
    <w:p w:rsidR="00751BE7" w:rsidRPr="00D6168E" w:rsidRDefault="0002467F" w:rsidP="00D6168E">
      <w:pPr>
        <w:pStyle w:val="NormalWeb"/>
        <w:spacing w:before="0" w:beforeAutospacing="0" w:after="0" w:afterAutospacing="0"/>
        <w:jc w:val="both"/>
        <w:rPr>
          <w:rStyle w:val="nfasis"/>
        </w:rPr>
      </w:pPr>
      <w:r w:rsidRPr="00D6168E">
        <w:t>L</w:t>
      </w:r>
      <w:r w:rsidR="007E65D5" w:rsidRPr="00D6168E">
        <w:t xml:space="preserve">a Información meteorológica brindada por los diferentes </w:t>
      </w:r>
      <w:hyperlink r:id="rId7" w:history="1">
        <w:r w:rsidR="007E65D5" w:rsidRPr="00D6168E">
          <w:t>medios de comunicación</w:t>
        </w:r>
      </w:hyperlink>
      <w:r w:rsidRPr="00D6168E">
        <w:t xml:space="preserve">es un hecho que ha cobrado protagonismo en los últimos años. La provincia de Artemisa no queda asilada de este contexto y teniendo en cuenta sus características geográficas y su papel en el desarrollo </w:t>
      </w:r>
      <w:r w:rsidR="006F5D2E" w:rsidRPr="00D6168E">
        <w:t>socio</w:t>
      </w:r>
      <w:r w:rsidRPr="00D6168E">
        <w:t xml:space="preserve">económico del país necesita de información meteorológica especializada </w:t>
      </w:r>
      <w:r w:rsidR="006F5D2E" w:rsidRPr="00D6168E">
        <w:t>para algunos sectores de la economía</w:t>
      </w:r>
      <w:r w:rsidR="00182B6A" w:rsidRPr="00D6168E">
        <w:t xml:space="preserve">, </w:t>
      </w:r>
      <w:r w:rsidR="001264E2" w:rsidRPr="00D6168E">
        <w:t xml:space="preserve">a este tema va </w:t>
      </w:r>
      <w:r w:rsidR="00B02987" w:rsidRPr="00D6168E">
        <w:t>dirigida</w:t>
      </w:r>
      <w:r w:rsidR="001264E2" w:rsidRPr="00D6168E">
        <w:t xml:space="preserve"> la presente investigación donde se pretende diseñar un servicio meteorológico para la televisión provincial. Para cumplir nuestros propósitos identificamos los sectores que más aportan a la economía en el te</w:t>
      </w:r>
      <w:r w:rsidR="00B02987" w:rsidRPr="00D6168E">
        <w:t>rritorio y</w:t>
      </w:r>
      <w:r w:rsidR="00CC7281" w:rsidRPr="00D6168E">
        <w:t>mediante las entrevistas determinamos las variables meteorológicas que contribuyen al desarrollo de las actividades en los diferentes sectores.  Este trabajo permitió el nacimiento del espacio METVISIÓN,</w:t>
      </w:r>
      <w:r w:rsidR="00182B6A" w:rsidRPr="00D6168E">
        <w:t xml:space="preserve"> que se trasmite </w:t>
      </w:r>
      <w:r w:rsidR="00B02987" w:rsidRPr="00D6168E">
        <w:t>todos los martes</w:t>
      </w:r>
      <w:r w:rsidR="00CC7281" w:rsidRPr="00D6168E">
        <w:t xml:space="preserve"> con una duración de 12 minutos </w:t>
      </w:r>
      <w:r w:rsidR="00182B6A" w:rsidRPr="00D6168E">
        <w:t>por el canal provincial Artemisa Visión y que está diseñado para todas las personas que necesitan conocer de las diferentes variables meteorológicas para realizar sus actividades como los campesinos, los pescadores, las amas de casa en fin toda la familia</w:t>
      </w:r>
      <w:r w:rsidR="00587083" w:rsidRPr="00D6168E">
        <w:rPr>
          <w:rStyle w:val="nfasis"/>
        </w:rPr>
        <w:t xml:space="preserve">divulgación, </w:t>
      </w:r>
      <w:r w:rsidR="00751BE7" w:rsidRPr="00D6168E">
        <w:rPr>
          <w:rStyle w:val="nfasis"/>
        </w:rPr>
        <w:t>información meteorológica especializada</w:t>
      </w:r>
      <w:r w:rsidR="00587083" w:rsidRPr="00D6168E">
        <w:rPr>
          <w:rStyle w:val="nfasis"/>
        </w:rPr>
        <w:t xml:space="preserve">, </w:t>
      </w:r>
      <w:r w:rsidR="003C2CD1" w:rsidRPr="00D6168E">
        <w:rPr>
          <w:rStyle w:val="nfasis"/>
        </w:rPr>
        <w:t>variables meteorológicas</w:t>
      </w:r>
      <w:r w:rsidR="00587083" w:rsidRPr="00D6168E">
        <w:rPr>
          <w:rStyle w:val="nfasis"/>
        </w:rPr>
        <w:t>.</w:t>
      </w:r>
    </w:p>
    <w:p w:rsidR="001264E2" w:rsidRPr="00D6168E" w:rsidRDefault="001264E2" w:rsidP="00D6168E">
      <w:pPr>
        <w:pStyle w:val="NormalWeb"/>
        <w:spacing w:before="0" w:beforeAutospacing="0" w:after="0" w:afterAutospacing="0"/>
        <w:rPr>
          <w:rStyle w:val="nfasis"/>
        </w:rPr>
      </w:pPr>
    </w:p>
    <w:p w:rsidR="001264E2" w:rsidRPr="00D6168E" w:rsidRDefault="001264E2"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p w:rsidR="008A752E" w:rsidRPr="00D6168E" w:rsidRDefault="008A752E" w:rsidP="00D6168E">
      <w:pPr>
        <w:pStyle w:val="NormalWeb"/>
        <w:spacing w:before="0" w:beforeAutospacing="0" w:after="0" w:afterAutospacing="0"/>
      </w:pPr>
    </w:p>
    <w:sectPr w:rsidR="008A752E" w:rsidRPr="00D6168E" w:rsidSect="00CC7281">
      <w:pgSz w:w="11906" w:h="16838" w:code="9"/>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109F6"/>
    <w:multiLevelType w:val="hybridMultilevel"/>
    <w:tmpl w:val="9D82322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ECF050E"/>
    <w:multiLevelType w:val="hybridMultilevel"/>
    <w:tmpl w:val="1DB4CF7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2906923"/>
    <w:multiLevelType w:val="hybridMultilevel"/>
    <w:tmpl w:val="4E2E9F2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E203D82"/>
    <w:multiLevelType w:val="hybridMultilevel"/>
    <w:tmpl w:val="D978555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47FD"/>
    <w:rsid w:val="00015C59"/>
    <w:rsid w:val="000176F3"/>
    <w:rsid w:val="0002467F"/>
    <w:rsid w:val="00047987"/>
    <w:rsid w:val="000B6E30"/>
    <w:rsid w:val="000E0D39"/>
    <w:rsid w:val="001173CB"/>
    <w:rsid w:val="001264E2"/>
    <w:rsid w:val="00171910"/>
    <w:rsid w:val="00180388"/>
    <w:rsid w:val="00182B6A"/>
    <w:rsid w:val="002E69F5"/>
    <w:rsid w:val="00334FA1"/>
    <w:rsid w:val="003C2CD1"/>
    <w:rsid w:val="003D37F7"/>
    <w:rsid w:val="003E5698"/>
    <w:rsid w:val="003F031A"/>
    <w:rsid w:val="00467126"/>
    <w:rsid w:val="004E43C6"/>
    <w:rsid w:val="00523195"/>
    <w:rsid w:val="005542F8"/>
    <w:rsid w:val="00564F40"/>
    <w:rsid w:val="00587083"/>
    <w:rsid w:val="00697FEB"/>
    <w:rsid w:val="006F5D2E"/>
    <w:rsid w:val="00743746"/>
    <w:rsid w:val="00751BE7"/>
    <w:rsid w:val="00787FA5"/>
    <w:rsid w:val="007C747B"/>
    <w:rsid w:val="007E65D5"/>
    <w:rsid w:val="008A752E"/>
    <w:rsid w:val="00922617"/>
    <w:rsid w:val="009340D0"/>
    <w:rsid w:val="009559FF"/>
    <w:rsid w:val="0099228E"/>
    <w:rsid w:val="00A16141"/>
    <w:rsid w:val="00A25FCE"/>
    <w:rsid w:val="00A34DB7"/>
    <w:rsid w:val="00AE3C5E"/>
    <w:rsid w:val="00AF35C8"/>
    <w:rsid w:val="00B02987"/>
    <w:rsid w:val="00B4046D"/>
    <w:rsid w:val="00B6768E"/>
    <w:rsid w:val="00BD55FA"/>
    <w:rsid w:val="00BE4B32"/>
    <w:rsid w:val="00CA0E0E"/>
    <w:rsid w:val="00CC7281"/>
    <w:rsid w:val="00D31879"/>
    <w:rsid w:val="00D37A0A"/>
    <w:rsid w:val="00D6168E"/>
    <w:rsid w:val="00E247FD"/>
    <w:rsid w:val="00E30177"/>
    <w:rsid w:val="00E3395B"/>
    <w:rsid w:val="00E34CD5"/>
    <w:rsid w:val="00EA6855"/>
    <w:rsid w:val="00F34051"/>
    <w:rsid w:val="00F93F39"/>
    <w:rsid w:val="00FB0D81"/>
    <w:rsid w:val="00FD124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08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87083"/>
    <w:rPr>
      <w:color w:val="0000FF" w:themeColor="hyperlink"/>
      <w:u w:val="single"/>
    </w:rPr>
  </w:style>
  <w:style w:type="paragraph" w:styleId="NormalWeb">
    <w:name w:val="Normal (Web)"/>
    <w:basedOn w:val="Normal"/>
    <w:uiPriority w:val="99"/>
    <w:unhideWhenUsed/>
    <w:rsid w:val="0058708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587083"/>
    <w:rPr>
      <w:i/>
      <w:iCs/>
    </w:rPr>
  </w:style>
  <w:style w:type="paragraph" w:styleId="Prrafodelista">
    <w:name w:val="List Paragraph"/>
    <w:basedOn w:val="Normal"/>
    <w:uiPriority w:val="34"/>
    <w:qFormat/>
    <w:rsid w:val="00743746"/>
    <w:pPr>
      <w:ind w:left="720"/>
      <w:contextualSpacing/>
    </w:pPr>
  </w:style>
  <w:style w:type="paragraph" w:styleId="Textodeglobo">
    <w:name w:val="Balloon Text"/>
    <w:basedOn w:val="Normal"/>
    <w:link w:val="TextodegloboCar"/>
    <w:uiPriority w:val="99"/>
    <w:semiHidden/>
    <w:unhideWhenUsed/>
    <w:rsid w:val="00BD55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55FA"/>
    <w:rPr>
      <w:rFonts w:ascii="Tahoma" w:hAnsi="Tahoma" w:cs="Tahoma"/>
      <w:sz w:val="16"/>
      <w:szCs w:val="16"/>
    </w:rPr>
  </w:style>
  <w:style w:type="table" w:styleId="Tablaconcuadrcula">
    <w:name w:val="Table Grid"/>
    <w:basedOn w:val="Tablanormal"/>
    <w:uiPriority w:val="59"/>
    <w:rsid w:val="00CA0E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0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87083"/>
    <w:rPr>
      <w:color w:val="0000FF" w:themeColor="hyperlink"/>
      <w:u w:val="single"/>
    </w:rPr>
  </w:style>
  <w:style w:type="paragraph" w:styleId="NormalWeb">
    <w:name w:val="Normal (Web)"/>
    <w:basedOn w:val="Normal"/>
    <w:uiPriority w:val="99"/>
    <w:unhideWhenUsed/>
    <w:rsid w:val="0058708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587083"/>
    <w:rPr>
      <w:i/>
      <w:iCs/>
    </w:rPr>
  </w:style>
  <w:style w:type="paragraph" w:styleId="Prrafodelista">
    <w:name w:val="List Paragraph"/>
    <w:basedOn w:val="Normal"/>
    <w:uiPriority w:val="34"/>
    <w:qFormat/>
    <w:rsid w:val="00743746"/>
    <w:pPr>
      <w:ind w:left="720"/>
      <w:contextualSpacing/>
    </w:pPr>
  </w:style>
  <w:style w:type="paragraph" w:styleId="Textodeglobo">
    <w:name w:val="Balloon Text"/>
    <w:basedOn w:val="Normal"/>
    <w:link w:val="TextodegloboCar"/>
    <w:uiPriority w:val="99"/>
    <w:semiHidden/>
    <w:unhideWhenUsed/>
    <w:rsid w:val="00BD55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55FA"/>
    <w:rPr>
      <w:rFonts w:ascii="Tahoma" w:hAnsi="Tahoma" w:cs="Tahoma"/>
      <w:sz w:val="16"/>
      <w:szCs w:val="16"/>
    </w:rPr>
  </w:style>
  <w:style w:type="table" w:styleId="Tablaconcuadrcula">
    <w:name w:val="Table Grid"/>
    <w:basedOn w:val="Tablanormal"/>
    <w:uiPriority w:val="59"/>
    <w:rsid w:val="00CA0E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928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s.hidester.com/proxy.php?u=eJwBVwCo%2F3M6Nzk6IuNbnnxCgo5WY3s%2FD4BiaITUYnBYsiqGRMDN5Ej8xHXb4Oxe4U3y6IB4%2FjEHiHGrEdHi7PCTZqIkNUJRXPSqJE%2BrUbskJ2IriNWlPJZG0HUiO0fUKsQ%3D&amp;b=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orge.hernandez@insmet.c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4E4F-55B8-47D3-98F6-153BD795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274</Words>
  <Characters>1508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Garcia</dc:creator>
  <cp:lastModifiedBy>andres.planas</cp:lastModifiedBy>
  <cp:revision>9</cp:revision>
  <dcterms:created xsi:type="dcterms:W3CDTF">2017-01-03T22:05:00Z</dcterms:created>
  <dcterms:modified xsi:type="dcterms:W3CDTF">2017-10-02T14:11:00Z</dcterms:modified>
</cp:coreProperties>
</file>