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B49" w:rsidRPr="0053695F" w:rsidRDefault="00937B49" w:rsidP="0053695F">
      <w:pPr>
        <w:spacing w:after="0" w:line="240" w:lineRule="auto"/>
        <w:ind w:left="1134" w:hanging="1134"/>
        <w:jc w:val="center"/>
        <w:rPr>
          <w:rFonts w:ascii="Times New Roman" w:hAnsi="Times New Roman"/>
        </w:rPr>
      </w:pPr>
      <w:r w:rsidRPr="0053695F">
        <w:rPr>
          <w:rFonts w:ascii="Times New Roman" w:hAnsi="Times New Roman"/>
        </w:rPr>
        <w:t xml:space="preserve">CONTAMINACIÓN ATMOSFÉRICA, VARIABLES CLIMÁTICAS Y ENFERMEDAD </w:t>
      </w:r>
      <w:r w:rsidR="0053695F">
        <w:rPr>
          <w:rFonts w:ascii="Times New Roman" w:hAnsi="Times New Roman"/>
        </w:rPr>
        <w:t xml:space="preserve"> RESPIRATORIA AGUDA EN ANCIANOS</w:t>
      </w:r>
    </w:p>
    <w:p w:rsidR="00937B49" w:rsidRPr="0053695F" w:rsidRDefault="00937B49" w:rsidP="0053695F">
      <w:pPr>
        <w:spacing w:after="0" w:line="240" w:lineRule="auto"/>
        <w:ind w:left="1134" w:hanging="1134"/>
        <w:jc w:val="center"/>
        <w:rPr>
          <w:rFonts w:ascii="Times New Roman" w:hAnsi="Times New Roman"/>
          <w:b/>
          <w:i/>
        </w:rPr>
      </w:pPr>
    </w:p>
    <w:p w:rsidR="00937B49" w:rsidRPr="0053695F" w:rsidRDefault="00937B49" w:rsidP="0053695F">
      <w:pPr>
        <w:spacing w:after="0" w:line="240" w:lineRule="auto"/>
        <w:ind w:left="1134" w:hanging="1134"/>
        <w:jc w:val="center"/>
        <w:rPr>
          <w:rFonts w:ascii="Times New Roman" w:hAnsi="Times New Roman"/>
          <w:b/>
          <w:i/>
        </w:rPr>
      </w:pPr>
    </w:p>
    <w:p w:rsidR="00937B49" w:rsidRPr="0053695F" w:rsidRDefault="00970A03" w:rsidP="0053695F">
      <w:pPr>
        <w:spacing w:after="0" w:line="240" w:lineRule="auto"/>
        <w:ind w:left="1134" w:hanging="1134"/>
        <w:jc w:val="center"/>
        <w:rPr>
          <w:rFonts w:ascii="Times New Roman" w:hAnsi="Times New Roman"/>
          <w:b/>
          <w:i/>
        </w:rPr>
      </w:pPr>
      <w:proofErr w:type="spellStart"/>
      <w:r w:rsidRPr="0053695F">
        <w:rPr>
          <w:rFonts w:ascii="Times New Roman" w:hAnsi="Times New Roman"/>
          <w:b/>
          <w:i/>
        </w:rPr>
        <w:t>Msc.</w:t>
      </w:r>
      <w:proofErr w:type="spellEnd"/>
      <w:r w:rsidRPr="0053695F">
        <w:rPr>
          <w:rFonts w:ascii="Times New Roman" w:hAnsi="Times New Roman"/>
          <w:b/>
          <w:i/>
        </w:rPr>
        <w:t xml:space="preserve"> </w:t>
      </w:r>
      <w:proofErr w:type="spellStart"/>
      <w:r w:rsidRPr="0053695F">
        <w:rPr>
          <w:rFonts w:ascii="Times New Roman" w:hAnsi="Times New Roman"/>
          <w:b/>
          <w:i/>
        </w:rPr>
        <w:t>Yuritza</w:t>
      </w:r>
      <w:proofErr w:type="spellEnd"/>
      <w:r w:rsidR="0053695F" w:rsidRPr="0053695F">
        <w:rPr>
          <w:rFonts w:ascii="Times New Roman" w:hAnsi="Times New Roman"/>
          <w:b/>
          <w:i/>
        </w:rPr>
        <w:t xml:space="preserve"> </w:t>
      </w:r>
      <w:proofErr w:type="spellStart"/>
      <w:r w:rsidRPr="0053695F">
        <w:rPr>
          <w:rFonts w:ascii="Times New Roman" w:hAnsi="Times New Roman"/>
          <w:b/>
          <w:i/>
        </w:rPr>
        <w:t>Brook</w:t>
      </w:r>
      <w:proofErr w:type="spellEnd"/>
      <w:r w:rsidR="0053695F" w:rsidRPr="0053695F">
        <w:rPr>
          <w:rFonts w:ascii="Times New Roman" w:hAnsi="Times New Roman"/>
          <w:b/>
          <w:i/>
        </w:rPr>
        <w:t xml:space="preserve"> </w:t>
      </w:r>
      <w:proofErr w:type="spellStart"/>
      <w:proofErr w:type="gramStart"/>
      <w:r w:rsidRPr="0053695F">
        <w:rPr>
          <w:rFonts w:ascii="Times New Roman" w:hAnsi="Times New Roman"/>
          <w:b/>
          <w:i/>
        </w:rPr>
        <w:t>Hechavarría</w:t>
      </w:r>
      <w:proofErr w:type="spellEnd"/>
      <w:r w:rsidRPr="0053695F">
        <w:rPr>
          <w:rFonts w:ascii="Times New Roman" w:hAnsi="Times New Roman"/>
          <w:b/>
          <w:i/>
          <w:vertAlign w:val="superscript"/>
        </w:rPr>
        <w:t>(</w:t>
      </w:r>
      <w:proofErr w:type="gramEnd"/>
      <w:r w:rsidRPr="0053695F">
        <w:rPr>
          <w:rFonts w:ascii="Times New Roman" w:hAnsi="Times New Roman"/>
          <w:b/>
          <w:i/>
          <w:vertAlign w:val="superscript"/>
        </w:rPr>
        <w:t xml:space="preserve"> 1) </w:t>
      </w:r>
      <w:r w:rsidRPr="0053695F">
        <w:rPr>
          <w:rFonts w:ascii="Times New Roman" w:hAnsi="Times New Roman"/>
          <w:b/>
          <w:i/>
        </w:rPr>
        <w:t xml:space="preserve">, MSc. Juana Adela </w:t>
      </w:r>
      <w:proofErr w:type="spellStart"/>
      <w:r w:rsidRPr="0053695F">
        <w:rPr>
          <w:rFonts w:ascii="Times New Roman" w:hAnsi="Times New Roman"/>
          <w:b/>
          <w:i/>
        </w:rPr>
        <w:t>Fong</w:t>
      </w:r>
      <w:proofErr w:type="spellEnd"/>
      <w:r w:rsidRPr="0053695F">
        <w:rPr>
          <w:rFonts w:ascii="Times New Roman" w:hAnsi="Times New Roman"/>
          <w:b/>
          <w:i/>
        </w:rPr>
        <w:t xml:space="preserve"> Estrada</w:t>
      </w:r>
      <w:r w:rsidRPr="0053695F">
        <w:rPr>
          <w:rFonts w:ascii="Times New Roman" w:hAnsi="Times New Roman"/>
          <w:b/>
          <w:i/>
          <w:vertAlign w:val="superscript"/>
        </w:rPr>
        <w:t xml:space="preserve">( 2) </w:t>
      </w:r>
      <w:r w:rsidRPr="0053695F">
        <w:rPr>
          <w:rFonts w:ascii="Times New Roman" w:hAnsi="Times New Roman"/>
          <w:b/>
          <w:i/>
        </w:rPr>
        <w:t>, MSc. Dasnay Martínez López</w:t>
      </w:r>
      <w:r w:rsidRPr="0053695F">
        <w:rPr>
          <w:rFonts w:ascii="Times New Roman" w:hAnsi="Times New Roman"/>
          <w:b/>
          <w:i/>
          <w:vertAlign w:val="superscript"/>
        </w:rPr>
        <w:t>(3)</w:t>
      </w:r>
      <w:r w:rsidRPr="0053695F">
        <w:rPr>
          <w:rFonts w:ascii="Times New Roman" w:hAnsi="Times New Roman"/>
          <w:b/>
          <w:i/>
        </w:rPr>
        <w:t xml:space="preserve"> , Lic. Mirna Martínez </w:t>
      </w:r>
      <w:proofErr w:type="gramStart"/>
      <w:r w:rsidRPr="0053695F">
        <w:rPr>
          <w:rFonts w:ascii="Times New Roman" w:hAnsi="Times New Roman"/>
          <w:b/>
          <w:i/>
        </w:rPr>
        <w:t>Mustelier</w:t>
      </w:r>
      <w:r w:rsidRPr="0053695F">
        <w:rPr>
          <w:rFonts w:ascii="Times New Roman" w:hAnsi="Times New Roman"/>
          <w:b/>
          <w:i/>
          <w:vertAlign w:val="superscript"/>
        </w:rPr>
        <w:t>(</w:t>
      </w:r>
      <w:proofErr w:type="gramEnd"/>
      <w:r w:rsidRPr="0053695F">
        <w:rPr>
          <w:rFonts w:ascii="Times New Roman" w:hAnsi="Times New Roman"/>
          <w:b/>
          <w:i/>
          <w:vertAlign w:val="superscript"/>
        </w:rPr>
        <w:t>4)</w:t>
      </w:r>
      <w:r w:rsidRPr="0053695F">
        <w:rPr>
          <w:rFonts w:ascii="Times New Roman" w:hAnsi="Times New Roman"/>
          <w:b/>
          <w:bCs/>
          <w:i/>
          <w:iCs/>
        </w:rPr>
        <w:t xml:space="preserve">. </w:t>
      </w:r>
    </w:p>
    <w:p w:rsidR="00937B49" w:rsidRPr="0053695F" w:rsidRDefault="00937B49" w:rsidP="0053695F">
      <w:pPr>
        <w:spacing w:after="0" w:line="240" w:lineRule="auto"/>
        <w:ind w:left="1134" w:hanging="1134"/>
        <w:jc w:val="center"/>
        <w:rPr>
          <w:rFonts w:ascii="Times New Roman" w:hAnsi="Times New Roman"/>
          <w:b/>
          <w:i/>
        </w:rPr>
      </w:pPr>
    </w:p>
    <w:p w:rsidR="00970A03" w:rsidRPr="0053695F" w:rsidRDefault="00970A03" w:rsidP="0053695F">
      <w:pPr>
        <w:spacing w:after="0" w:line="240" w:lineRule="auto"/>
        <w:ind w:left="1134" w:hanging="1134"/>
        <w:jc w:val="center"/>
        <w:rPr>
          <w:rFonts w:ascii="Times New Roman" w:hAnsi="Times New Roman"/>
        </w:rPr>
      </w:pPr>
      <w:r w:rsidRPr="0053695F">
        <w:rPr>
          <w:rFonts w:ascii="Times New Roman" w:hAnsi="Times New Roman"/>
          <w:b/>
          <w:i/>
          <w:vertAlign w:val="superscript"/>
        </w:rPr>
        <w:t>(1)</w:t>
      </w:r>
      <w:proofErr w:type="gramStart"/>
      <w:r w:rsidR="00CA09F4" w:rsidRPr="0053695F">
        <w:rPr>
          <w:rFonts w:ascii="Times New Roman" w:hAnsi="Times New Roman"/>
          <w:b/>
          <w:i/>
          <w:vertAlign w:val="superscript"/>
        </w:rPr>
        <w:t>( 2</w:t>
      </w:r>
      <w:proofErr w:type="gramEnd"/>
      <w:r w:rsidR="00CA09F4" w:rsidRPr="0053695F">
        <w:rPr>
          <w:rFonts w:ascii="Times New Roman" w:hAnsi="Times New Roman"/>
          <w:b/>
          <w:i/>
          <w:vertAlign w:val="superscript"/>
        </w:rPr>
        <w:t xml:space="preserve">) </w:t>
      </w:r>
      <w:r w:rsidRPr="0053695F">
        <w:rPr>
          <w:rFonts w:ascii="Times New Roman" w:hAnsi="Times New Roman"/>
        </w:rPr>
        <w:t xml:space="preserve">Hospital Universitario Ambrosio Grillo Portuondo Santiago de Cuba. Cuba </w:t>
      </w:r>
      <w:r w:rsidR="00CA09F4" w:rsidRPr="0053695F">
        <w:rPr>
          <w:rFonts w:ascii="Times New Roman" w:hAnsi="Times New Roman"/>
        </w:rPr>
        <w:t>e-mail</w:t>
      </w:r>
      <w:r w:rsidRPr="0053695F">
        <w:rPr>
          <w:rFonts w:ascii="Times New Roman" w:hAnsi="Times New Roman"/>
        </w:rPr>
        <w:t xml:space="preserve">: </w:t>
      </w:r>
      <w:hyperlink r:id="rId4" w:history="1">
        <w:r w:rsidR="00CA09F4" w:rsidRPr="0053695F">
          <w:rPr>
            <w:rStyle w:val="Hipervnculo"/>
            <w:rFonts w:ascii="Times New Roman" w:hAnsi="Times New Roman"/>
          </w:rPr>
          <w:t>yuribrook@nauta.cu</w:t>
        </w:r>
      </w:hyperlink>
      <w:r w:rsidR="00CA09F4" w:rsidRPr="0053695F">
        <w:rPr>
          <w:rFonts w:ascii="Times New Roman" w:hAnsi="Times New Roman"/>
          <w:color w:val="0000FF"/>
          <w:u w:val="single"/>
        </w:rPr>
        <w:t>, adela@medired.scu.sld.cu,</w:t>
      </w:r>
    </w:p>
    <w:p w:rsidR="00786E4B" w:rsidRPr="0053695F" w:rsidRDefault="00970A03" w:rsidP="0053695F">
      <w:pPr>
        <w:spacing w:after="0" w:line="240" w:lineRule="auto"/>
        <w:jc w:val="center"/>
        <w:rPr>
          <w:rFonts w:ascii="Times New Roman" w:hAnsi="Times New Roman"/>
          <w:b/>
        </w:rPr>
      </w:pPr>
      <w:r w:rsidRPr="0053695F">
        <w:rPr>
          <w:rFonts w:ascii="Times New Roman" w:hAnsi="Times New Roman"/>
          <w:b/>
          <w:i/>
          <w:vertAlign w:val="superscript"/>
        </w:rPr>
        <w:t>(3)</w:t>
      </w:r>
      <w:r w:rsidR="00CA09F4" w:rsidRPr="0053695F">
        <w:rPr>
          <w:rFonts w:ascii="Times New Roman" w:hAnsi="Times New Roman"/>
          <w:b/>
          <w:i/>
          <w:vertAlign w:val="superscript"/>
        </w:rPr>
        <w:t>(4)</w:t>
      </w:r>
      <w:r w:rsidRPr="0053695F">
        <w:rPr>
          <w:rFonts w:ascii="Times New Roman" w:hAnsi="Times New Roman"/>
        </w:rPr>
        <w:t xml:space="preserve">Centro Meteorológico Provincial Santiago de Cuba. Cuba Teléfonos: (022)–641656 </w:t>
      </w:r>
      <w:proofErr w:type="gramStart"/>
      <w:r w:rsidR="00CA09F4" w:rsidRPr="0053695F">
        <w:rPr>
          <w:rFonts w:ascii="Times New Roman" w:hAnsi="Times New Roman"/>
        </w:rPr>
        <w:t>e-mail</w:t>
      </w:r>
      <w:proofErr w:type="gramEnd"/>
      <w:r w:rsidRPr="0053695F">
        <w:rPr>
          <w:rFonts w:ascii="Times New Roman" w:hAnsi="Times New Roman"/>
        </w:rPr>
        <w:t xml:space="preserve">: </w:t>
      </w:r>
      <w:hyperlink r:id="rId5" w:history="1">
        <w:r w:rsidRPr="0053695F">
          <w:rPr>
            <w:rStyle w:val="Hipervnculo"/>
            <w:rFonts w:ascii="Times New Roman" w:hAnsi="Times New Roman"/>
          </w:rPr>
          <w:t>dasnay.martinez@scu.insmet.cu</w:t>
        </w:r>
      </w:hyperlink>
      <w:r w:rsidRPr="0053695F">
        <w:rPr>
          <w:rFonts w:ascii="Times New Roman" w:hAnsi="Times New Roman"/>
        </w:rPr>
        <w:t xml:space="preserve">, </w:t>
      </w:r>
      <w:hyperlink r:id="rId6" w:history="1">
        <w:r w:rsidR="00CA09F4" w:rsidRPr="0053695F">
          <w:rPr>
            <w:rStyle w:val="Hipervnculo"/>
            <w:rFonts w:ascii="Times New Roman" w:hAnsi="Times New Roman"/>
          </w:rPr>
          <w:t>mirna.martinez@scu.insmet.cu</w:t>
        </w:r>
      </w:hyperlink>
      <w:r w:rsidR="00CA09F4" w:rsidRPr="0053695F">
        <w:rPr>
          <w:rFonts w:ascii="Times New Roman" w:hAnsi="Times New Roman"/>
        </w:rPr>
        <w:t>,</w:t>
      </w:r>
    </w:p>
    <w:p w:rsidR="00937B49" w:rsidRPr="0053695F" w:rsidRDefault="00937B49" w:rsidP="0053695F">
      <w:pPr>
        <w:spacing w:after="0" w:line="240" w:lineRule="auto"/>
        <w:ind w:left="180" w:hanging="180"/>
        <w:jc w:val="both"/>
        <w:rPr>
          <w:rFonts w:ascii="Times New Roman" w:hAnsi="Times New Roman"/>
          <w:b/>
        </w:rPr>
      </w:pPr>
    </w:p>
    <w:p w:rsidR="00937B49" w:rsidRPr="0053695F" w:rsidRDefault="00937B49" w:rsidP="0053695F">
      <w:pPr>
        <w:spacing w:after="0" w:line="240" w:lineRule="auto"/>
        <w:ind w:left="180" w:hanging="180"/>
        <w:jc w:val="both"/>
        <w:rPr>
          <w:rFonts w:ascii="Times New Roman" w:hAnsi="Times New Roman"/>
          <w:b/>
        </w:rPr>
      </w:pPr>
    </w:p>
    <w:p w:rsidR="00786E4B" w:rsidRPr="0053695F" w:rsidRDefault="00786E4B" w:rsidP="0053695F">
      <w:pPr>
        <w:spacing w:after="0" w:line="240" w:lineRule="auto"/>
        <w:ind w:left="180" w:hanging="180"/>
        <w:jc w:val="both"/>
        <w:rPr>
          <w:rFonts w:ascii="Times New Roman" w:hAnsi="Times New Roman"/>
          <w:b/>
        </w:rPr>
      </w:pPr>
      <w:bookmarkStart w:id="0" w:name="_GoBack"/>
      <w:bookmarkEnd w:id="0"/>
      <w:r w:rsidRPr="0053695F">
        <w:rPr>
          <w:rFonts w:ascii="Times New Roman" w:hAnsi="Times New Roman"/>
          <w:b/>
        </w:rPr>
        <w:t>RESUMEN</w:t>
      </w:r>
    </w:p>
    <w:p w:rsidR="00786E4B" w:rsidRPr="0053695F" w:rsidRDefault="00786E4B" w:rsidP="0053695F">
      <w:pPr>
        <w:spacing w:after="0" w:line="240" w:lineRule="auto"/>
        <w:jc w:val="both"/>
        <w:rPr>
          <w:rFonts w:ascii="Times New Roman" w:hAnsi="Times New Roman"/>
          <w:lang w:val="es-ES_tradnl"/>
        </w:rPr>
      </w:pPr>
      <w:r w:rsidRPr="0053695F">
        <w:rPr>
          <w:rFonts w:ascii="Times New Roman" w:hAnsi="Times New Roman"/>
        </w:rPr>
        <w:t>La contaminación ambiental y las variaciones climáticas son factores predisponentes importantes en el desarrollo de las Enfermedades Respiratorias Agudas</w:t>
      </w:r>
      <w:r w:rsidR="00970A03" w:rsidRPr="0053695F">
        <w:rPr>
          <w:rFonts w:ascii="Times New Roman" w:hAnsi="Times New Roman"/>
        </w:rPr>
        <w:t xml:space="preserve"> (ERA)</w:t>
      </w:r>
      <w:r w:rsidRPr="0053695F">
        <w:rPr>
          <w:rFonts w:ascii="Times New Roman" w:hAnsi="Times New Roman"/>
        </w:rPr>
        <w:t xml:space="preserve">, las cuales representan una de las principales causas de atención médica a nivel mundial, por lo cual surge la siguiente interrogante ¿en Santiago de Cuba la contaminación atmosférica y las variables climáticas influyen en la frecuencia de las Enfermedades Respiratorias Agudas en ancianos? Se realizó un estudio ecológico de correlación temporal con la finalidad de precisar tasas de Enfermedades Respiratorias Agudas en ancianos en relación con la contaminación atmosférica y otras variables climáticas. </w:t>
      </w:r>
      <w:r w:rsidRPr="0053695F">
        <w:rPr>
          <w:rFonts w:ascii="Times New Roman" w:hAnsi="Times New Roman"/>
          <w:bCs/>
        </w:rPr>
        <w:t>La población de estudio</w:t>
      </w:r>
      <w:r w:rsidRPr="0053695F">
        <w:rPr>
          <w:rFonts w:ascii="Times New Roman" w:hAnsi="Times New Roman"/>
        </w:rPr>
        <w:t xml:space="preserve"> estuvo constituida por los mayores de 60 años afectados por ERA, </w:t>
      </w:r>
      <w:r w:rsidRPr="0053695F">
        <w:rPr>
          <w:rFonts w:ascii="Times New Roman" w:eastAsia="Arial" w:hAnsi="Times New Roman"/>
        </w:rPr>
        <w:t xml:space="preserve">en el período </w:t>
      </w:r>
      <w:r w:rsidRPr="0053695F">
        <w:rPr>
          <w:rFonts w:ascii="Times New Roman" w:hAnsi="Times New Roman"/>
        </w:rPr>
        <w:t>de 2003 a 2013</w:t>
      </w:r>
      <w:proofErr w:type="gramStart"/>
      <w:r w:rsidRPr="0053695F">
        <w:rPr>
          <w:rFonts w:ascii="Times New Roman" w:hAnsi="Times New Roman"/>
        </w:rPr>
        <w:t>,pertenecientes</w:t>
      </w:r>
      <w:proofErr w:type="gramEnd"/>
      <w:r w:rsidRPr="0053695F">
        <w:rPr>
          <w:rFonts w:ascii="Times New Roman" w:hAnsi="Times New Roman"/>
        </w:rPr>
        <w:t xml:space="preserve"> a las áreas de salud  Armando García, Camilo Torres y Josué País García del municipio Santiago de Cuba</w:t>
      </w:r>
      <w:r w:rsidRPr="0053695F">
        <w:rPr>
          <w:rFonts w:ascii="Times New Roman" w:eastAsia="Arial" w:hAnsi="Times New Roman"/>
        </w:rPr>
        <w:t xml:space="preserve">. </w:t>
      </w:r>
      <w:r w:rsidRPr="0053695F">
        <w:rPr>
          <w:rFonts w:ascii="Times New Roman" w:hAnsi="Times New Roman"/>
        </w:rPr>
        <w:t>Predominó el  grupo de 60-69 años para una tasa de 60.27 y e</w:t>
      </w:r>
      <w:r w:rsidRPr="0053695F">
        <w:rPr>
          <w:rFonts w:ascii="Times New Roman" w:hAnsi="Times New Roman"/>
          <w:color w:val="000000"/>
        </w:rPr>
        <w:t xml:space="preserve">n relación al sexo predominó el masculino con una tasa de 67.88 y la mayor tasa de fumadores correspondió al grupo de 70-79 años con una tasa de 33.58. </w:t>
      </w:r>
      <w:r w:rsidRPr="0053695F">
        <w:rPr>
          <w:rFonts w:ascii="Times New Roman" w:hAnsi="Times New Roman"/>
        </w:rPr>
        <w:t>El área del Camilo Torres posee las tasas más elevadas de enfermos y en el área del Armando García, el número total de enfermos fue el más alto en casi todos los períodos. Se encontró correlación directa entre los casos de ERA en ancianos y humedad relativa. Como conclusión e</w:t>
      </w:r>
      <w:r w:rsidRPr="0053695F">
        <w:rPr>
          <w:rFonts w:ascii="Times New Roman" w:hAnsi="Times New Roman"/>
          <w:lang w:val="es-ES_tradnl"/>
        </w:rPr>
        <w:t>n el estudio realizado se observó que las mayores tasas de ERA correspondieron al área de mediana contaminación atmosférica, contribuyendo otras variables climáticas como la humedad relativa.</w:t>
      </w:r>
    </w:p>
    <w:p w:rsidR="00786E4B" w:rsidRPr="0053695F" w:rsidRDefault="00786E4B" w:rsidP="0053695F">
      <w:pPr>
        <w:spacing w:after="0" w:line="240" w:lineRule="auto"/>
        <w:jc w:val="both"/>
        <w:rPr>
          <w:rFonts w:ascii="Times New Roman" w:hAnsi="Times New Roman"/>
          <w:lang w:val="es-ES_tradnl"/>
        </w:rPr>
      </w:pPr>
    </w:p>
    <w:p w:rsidR="00786E4B" w:rsidRPr="0053695F" w:rsidRDefault="00786E4B" w:rsidP="0053695F">
      <w:pPr>
        <w:spacing w:after="0" w:line="240" w:lineRule="auto"/>
        <w:jc w:val="both"/>
        <w:rPr>
          <w:rFonts w:ascii="Times New Roman" w:hAnsi="Times New Roman"/>
          <w:lang w:val="es-ES_tradnl"/>
        </w:rPr>
      </w:pPr>
      <w:r w:rsidRPr="0053695F">
        <w:rPr>
          <w:rFonts w:ascii="Times New Roman" w:hAnsi="Times New Roman"/>
          <w:lang w:val="es-ES_tradnl"/>
        </w:rPr>
        <w:t xml:space="preserve">Palabras claves: </w:t>
      </w:r>
      <w:r w:rsidR="00970A03" w:rsidRPr="0053695F">
        <w:rPr>
          <w:rFonts w:ascii="Times New Roman" w:hAnsi="Times New Roman"/>
        </w:rPr>
        <w:t>Contaminación atmo</w:t>
      </w:r>
      <w:r w:rsidR="0061459A" w:rsidRPr="0053695F">
        <w:rPr>
          <w:rFonts w:ascii="Times New Roman" w:hAnsi="Times New Roman"/>
        </w:rPr>
        <w:t xml:space="preserve">sférica, variables climáticas y </w:t>
      </w:r>
      <w:r w:rsidR="00970A03" w:rsidRPr="0053695F">
        <w:rPr>
          <w:rFonts w:ascii="Times New Roman" w:hAnsi="Times New Roman"/>
        </w:rPr>
        <w:t>ERA</w:t>
      </w:r>
    </w:p>
    <w:p w:rsidR="00E83292" w:rsidRPr="0053695F" w:rsidRDefault="00E83292" w:rsidP="0053695F">
      <w:pPr>
        <w:spacing w:after="0" w:line="240" w:lineRule="auto"/>
        <w:jc w:val="both"/>
        <w:rPr>
          <w:rFonts w:ascii="Times New Roman" w:hAnsi="Times New Roman"/>
          <w:lang w:val="es-ES_tradnl"/>
        </w:rPr>
      </w:pPr>
    </w:p>
    <w:sectPr w:rsidR="00E83292" w:rsidRPr="0053695F" w:rsidSect="004414E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6149D"/>
    <w:rsid w:val="004414E0"/>
    <w:rsid w:val="0053695F"/>
    <w:rsid w:val="0056149D"/>
    <w:rsid w:val="0061459A"/>
    <w:rsid w:val="00786E4B"/>
    <w:rsid w:val="00937B49"/>
    <w:rsid w:val="00970A03"/>
    <w:rsid w:val="00CA09F4"/>
    <w:rsid w:val="00E83292"/>
    <w:rsid w:val="00F65E2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E4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970A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E4B"/>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970A03"/>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rna.martinez@scu.insmet.cu" TargetMode="External"/><Relationship Id="rId5" Type="http://schemas.openxmlformats.org/officeDocument/2006/relationships/hyperlink" Target="mailto:dasnay.martinez@scu.insmet.cu" TargetMode="External"/><Relationship Id="rId4" Type="http://schemas.openxmlformats.org/officeDocument/2006/relationships/hyperlink" Target="mailto:yuribrook@nauta.cu" TargetMode="Externa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358</Words>
  <Characters>1973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Dasnay Martinez Lopez</dc:creator>
  <cp:lastModifiedBy>andres.planas</cp:lastModifiedBy>
  <cp:revision>3</cp:revision>
  <dcterms:created xsi:type="dcterms:W3CDTF">2017-09-29T14:37:00Z</dcterms:created>
  <dcterms:modified xsi:type="dcterms:W3CDTF">2017-10-02T18:36:00Z</dcterms:modified>
</cp:coreProperties>
</file>